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A8" w:rsidRDefault="00022AA8" w:rsidP="00022AA8">
      <w:pPr>
        <w:rPr>
          <w:rFonts w:hint="eastAsia"/>
        </w:rPr>
      </w:pPr>
      <w:r>
        <w:rPr>
          <w:rFonts w:hint="eastAsia"/>
        </w:rPr>
        <w:t>作品封存要求：</w:t>
      </w:r>
    </w:p>
    <w:p w:rsidR="00022AA8" w:rsidRDefault="00022AA8" w:rsidP="00022AA8">
      <w:pPr>
        <w:rPr>
          <w:rFonts w:hint="eastAsia"/>
        </w:rPr>
      </w:pPr>
      <w:r>
        <w:rPr>
          <w:rFonts w:hint="eastAsia"/>
        </w:rPr>
        <w:t>1)     10.13</w:t>
      </w:r>
      <w:r>
        <w:rPr>
          <w:rFonts w:hint="eastAsia"/>
        </w:rPr>
        <w:t>日晚上</w:t>
      </w:r>
      <w:r>
        <w:rPr>
          <w:rFonts w:hint="eastAsia"/>
        </w:rPr>
        <w:t>20:00</w:t>
      </w:r>
      <w:r>
        <w:rPr>
          <w:rFonts w:hint="eastAsia"/>
        </w:rPr>
        <w:t>封存参赛作品。</w:t>
      </w:r>
    </w:p>
    <w:p w:rsidR="00022AA8" w:rsidRDefault="00022AA8" w:rsidP="00022AA8">
      <w:pPr>
        <w:rPr>
          <w:rFonts w:hint="eastAsia"/>
        </w:rPr>
      </w:pPr>
      <w:r>
        <w:rPr>
          <w:rFonts w:hint="eastAsia"/>
        </w:rPr>
        <w:t>（</w:t>
      </w:r>
      <w:r>
        <w:rPr>
          <w:rFonts w:hint="eastAsia"/>
        </w:rPr>
        <w:t>1</w:t>
      </w:r>
      <w:r>
        <w:rPr>
          <w:rFonts w:hint="eastAsia"/>
        </w:rPr>
        <w:t>）每个参赛队的作品电路部分在一只纸箱中封存；机械支架、木工板等不含电路，电压源、万用表、变压器等物品，都可以不密封；</w:t>
      </w:r>
      <w:r w:rsidRPr="00022AA8">
        <w:rPr>
          <w:rFonts w:hint="eastAsia"/>
        </w:rPr>
        <w:t>将“参赛作品信息表”虚线以上部分粘贴在作品包装箱的侧面；参赛作品包装箱的上下底分别用两张竞赛组委会专用封条加封后由竞赛负责人签字。</w:t>
      </w:r>
    </w:p>
    <w:p w:rsidR="00022AA8" w:rsidRDefault="00022AA8" w:rsidP="00022AA8">
      <w:pPr>
        <w:rPr>
          <w:rFonts w:hint="eastAsia"/>
        </w:rPr>
      </w:pPr>
      <w:r>
        <w:rPr>
          <w:rFonts w:hint="eastAsia"/>
        </w:rPr>
        <w:t>（</w:t>
      </w:r>
      <w:r>
        <w:rPr>
          <w:rFonts w:hint="eastAsia"/>
        </w:rPr>
        <w:t>2</w:t>
      </w:r>
      <w:r>
        <w:rPr>
          <w:rFonts w:hint="eastAsia"/>
        </w:rPr>
        <w:t>）整个学校的设计报告封存在一只资料袋或纸箱中</w:t>
      </w:r>
      <w:r w:rsidR="002A3E66">
        <w:rPr>
          <w:rFonts w:hint="eastAsia"/>
        </w:rPr>
        <w:t>，</w:t>
      </w:r>
      <w:r w:rsidR="002A3E66" w:rsidRPr="002A3E66">
        <w:rPr>
          <w:rFonts w:hint="eastAsia"/>
        </w:rPr>
        <w:t>用组委会专用封条加封后由竞赛负责人签字。</w:t>
      </w:r>
    </w:p>
    <w:p w:rsidR="002A3E66" w:rsidRDefault="002A3E66" w:rsidP="00022AA8">
      <w:pPr>
        <w:rPr>
          <w:rFonts w:hint="eastAsia"/>
        </w:rPr>
      </w:pPr>
      <w:r>
        <w:rPr>
          <w:rFonts w:hint="eastAsia"/>
        </w:rPr>
        <w:t>（</w:t>
      </w:r>
      <w:r>
        <w:rPr>
          <w:rFonts w:hint="eastAsia"/>
        </w:rPr>
        <w:t>3</w:t>
      </w:r>
      <w:r>
        <w:rPr>
          <w:rFonts w:hint="eastAsia"/>
        </w:rPr>
        <w:t>）</w:t>
      </w:r>
      <w:r w:rsidRPr="002A3E66">
        <w:rPr>
          <w:rFonts w:hint="eastAsia"/>
        </w:rPr>
        <w:t>参赛作品包装箱贴封条处需拍摄数码照片，在</w:t>
      </w:r>
      <w:r w:rsidRPr="002A3E66">
        <w:t>10</w:t>
      </w:r>
      <w:r w:rsidRPr="002A3E66">
        <w:rPr>
          <w:rFonts w:hint="eastAsia"/>
        </w:rPr>
        <w:t>月</w:t>
      </w:r>
      <w:r w:rsidRPr="002A3E66">
        <w:t>13</w:t>
      </w:r>
      <w:r w:rsidRPr="002A3E66">
        <w:rPr>
          <w:rFonts w:hint="eastAsia"/>
        </w:rPr>
        <w:t>日晚</w:t>
      </w:r>
      <w:r w:rsidRPr="002A3E66">
        <w:t>22:00</w:t>
      </w:r>
      <w:r w:rsidRPr="002A3E66">
        <w:rPr>
          <w:rFonts w:hint="eastAsia"/>
        </w:rPr>
        <w:t>时前将学校所有参赛队照片打包上传到竞赛网站；每件作品两张照片文件的命名方式为：学校简称</w:t>
      </w:r>
      <w:r w:rsidRPr="002A3E66">
        <w:t>+</w:t>
      </w:r>
      <w:r w:rsidRPr="002A3E66">
        <w:rPr>
          <w:rFonts w:hint="eastAsia"/>
        </w:rPr>
        <w:t>参赛队编号</w:t>
      </w:r>
      <w:r w:rsidRPr="002A3E66">
        <w:t>+1</w:t>
      </w:r>
      <w:r w:rsidRPr="002A3E66">
        <w:rPr>
          <w:rFonts w:hint="eastAsia"/>
        </w:rPr>
        <w:t>和学校简称</w:t>
      </w:r>
      <w:r w:rsidRPr="002A3E66">
        <w:t>+</w:t>
      </w:r>
      <w:r w:rsidRPr="002A3E66">
        <w:rPr>
          <w:rFonts w:hint="eastAsia"/>
        </w:rPr>
        <w:t>参赛队编号</w:t>
      </w:r>
      <w:r w:rsidRPr="002A3E66">
        <w:t>+2</w:t>
      </w:r>
      <w:r w:rsidRPr="002A3E66">
        <w:rPr>
          <w:rFonts w:hint="eastAsia"/>
        </w:rPr>
        <w:t>。设计报告电子版也需要在</w:t>
      </w:r>
      <w:r w:rsidRPr="002A3E66">
        <w:t>10</w:t>
      </w:r>
      <w:r w:rsidRPr="002A3E66">
        <w:rPr>
          <w:rFonts w:hint="eastAsia"/>
        </w:rPr>
        <w:t>月</w:t>
      </w:r>
      <w:r w:rsidRPr="002A3E66">
        <w:t>13</w:t>
      </w:r>
      <w:r w:rsidRPr="002A3E66">
        <w:rPr>
          <w:rFonts w:hint="eastAsia"/>
        </w:rPr>
        <w:t>日晚</w:t>
      </w:r>
      <w:r w:rsidRPr="002A3E66">
        <w:t>22:00</w:t>
      </w:r>
      <w:r w:rsidRPr="002A3E66">
        <w:rPr>
          <w:rFonts w:hint="eastAsia"/>
        </w:rPr>
        <w:t>时前打包后在竞赛网站上传。</w:t>
      </w:r>
    </w:p>
    <w:p w:rsidR="00022AA8" w:rsidRDefault="00022AA8" w:rsidP="00022AA8">
      <w:pPr>
        <w:rPr>
          <w:rFonts w:hint="eastAsia"/>
        </w:rPr>
      </w:pPr>
      <w:r>
        <w:rPr>
          <w:rFonts w:hint="eastAsia"/>
        </w:rPr>
        <w:t xml:space="preserve">2)     </w:t>
      </w:r>
      <w:r>
        <w:rPr>
          <w:rFonts w:hint="eastAsia"/>
        </w:rPr>
        <w:t>测试前监控保存作品。</w:t>
      </w:r>
    </w:p>
    <w:p w:rsidR="00022AA8" w:rsidRDefault="00022AA8" w:rsidP="00022AA8">
      <w:pPr>
        <w:rPr>
          <w:rFonts w:hint="eastAsia"/>
        </w:rPr>
      </w:pPr>
      <w:r>
        <w:rPr>
          <w:rFonts w:hint="eastAsia"/>
        </w:rPr>
        <w:t>（</w:t>
      </w:r>
      <w:r>
        <w:rPr>
          <w:rFonts w:hint="eastAsia"/>
        </w:rPr>
        <w:t>1</w:t>
      </w:r>
      <w:r>
        <w:rPr>
          <w:rFonts w:hint="eastAsia"/>
        </w:rPr>
        <w:t>）出于尽量减少人员流动的目的，本届竞赛参赛作品在密封后本地保存，测试评审时携带至测试现场；</w:t>
      </w:r>
    </w:p>
    <w:p w:rsidR="00022AA8" w:rsidRDefault="00022AA8" w:rsidP="00022AA8">
      <w:pPr>
        <w:rPr>
          <w:rFonts w:hint="eastAsia"/>
        </w:rPr>
      </w:pPr>
      <w:r>
        <w:rPr>
          <w:rFonts w:hint="eastAsia"/>
        </w:rPr>
        <w:t>（</w:t>
      </w:r>
      <w:r>
        <w:rPr>
          <w:rFonts w:hint="eastAsia"/>
        </w:rPr>
        <w:t>2</w:t>
      </w:r>
      <w:r>
        <w:rPr>
          <w:rFonts w:hint="eastAsia"/>
        </w:rPr>
        <w:t>）全校的参赛作品密封后</w:t>
      </w:r>
      <w:r w:rsidR="0036115A">
        <w:rPr>
          <w:rFonts w:hint="eastAsia"/>
        </w:rPr>
        <w:t>统一</w:t>
      </w:r>
      <w:bookmarkStart w:id="0" w:name="_GoBack"/>
      <w:bookmarkEnd w:id="0"/>
      <w:r>
        <w:rPr>
          <w:rFonts w:hint="eastAsia"/>
        </w:rPr>
        <w:t>存放在一个有监控的房间；</w:t>
      </w:r>
    </w:p>
    <w:p w:rsidR="00022AA8" w:rsidRDefault="00022AA8" w:rsidP="00022AA8">
      <w:pPr>
        <w:rPr>
          <w:rFonts w:hint="eastAsia"/>
        </w:rPr>
      </w:pPr>
      <w:r>
        <w:rPr>
          <w:rFonts w:hint="eastAsia"/>
        </w:rPr>
        <w:t>（</w:t>
      </w:r>
      <w:r>
        <w:rPr>
          <w:rFonts w:hint="eastAsia"/>
        </w:rPr>
        <w:t>3</w:t>
      </w:r>
      <w:r>
        <w:rPr>
          <w:rFonts w:hint="eastAsia"/>
        </w:rPr>
        <w:t>）参加测试当天发车前，参赛作品从监控房间中取出，携带至测试现场；</w:t>
      </w:r>
    </w:p>
    <w:p w:rsidR="00F97E46" w:rsidRDefault="00022AA8" w:rsidP="00022AA8">
      <w:r>
        <w:rPr>
          <w:rFonts w:hint="eastAsia"/>
        </w:rPr>
        <w:t>（</w:t>
      </w:r>
      <w:r>
        <w:rPr>
          <w:rFonts w:hint="eastAsia"/>
        </w:rPr>
        <w:t>4</w:t>
      </w:r>
      <w:r>
        <w:rPr>
          <w:rFonts w:hint="eastAsia"/>
        </w:rPr>
        <w:t>）存放作品的房间监控可远程访问，访问地址发送到竞赛组委会邮箱；若监控不能远程访问，须将存放期间的监控录像复制到</w:t>
      </w:r>
      <w:r>
        <w:rPr>
          <w:rFonts w:hint="eastAsia"/>
        </w:rPr>
        <w:t>U</w:t>
      </w:r>
      <w:r>
        <w:rPr>
          <w:rFonts w:hint="eastAsia"/>
        </w:rPr>
        <w:t>盘，作品测试时携带上交给组委会。</w:t>
      </w:r>
    </w:p>
    <w:sectPr w:rsidR="00F97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C4" w:rsidRDefault="00124DC4" w:rsidP="00022AA8">
      <w:r>
        <w:separator/>
      </w:r>
    </w:p>
  </w:endnote>
  <w:endnote w:type="continuationSeparator" w:id="0">
    <w:p w:rsidR="00124DC4" w:rsidRDefault="00124DC4" w:rsidP="0002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C4" w:rsidRDefault="00124DC4" w:rsidP="00022AA8">
      <w:r>
        <w:separator/>
      </w:r>
    </w:p>
  </w:footnote>
  <w:footnote w:type="continuationSeparator" w:id="0">
    <w:p w:rsidR="00124DC4" w:rsidRDefault="00124DC4" w:rsidP="00022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2C"/>
    <w:rsid w:val="00022AA8"/>
    <w:rsid w:val="00124DC4"/>
    <w:rsid w:val="002A3E66"/>
    <w:rsid w:val="0036115A"/>
    <w:rsid w:val="0043182C"/>
    <w:rsid w:val="00F9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AA8"/>
    <w:rPr>
      <w:sz w:val="18"/>
      <w:szCs w:val="18"/>
    </w:rPr>
  </w:style>
  <w:style w:type="paragraph" w:styleId="a4">
    <w:name w:val="footer"/>
    <w:basedOn w:val="a"/>
    <w:link w:val="Char0"/>
    <w:uiPriority w:val="99"/>
    <w:unhideWhenUsed/>
    <w:rsid w:val="00022AA8"/>
    <w:pPr>
      <w:tabs>
        <w:tab w:val="center" w:pos="4153"/>
        <w:tab w:val="right" w:pos="8306"/>
      </w:tabs>
      <w:snapToGrid w:val="0"/>
      <w:jc w:val="left"/>
    </w:pPr>
    <w:rPr>
      <w:sz w:val="18"/>
      <w:szCs w:val="18"/>
    </w:rPr>
  </w:style>
  <w:style w:type="character" w:customStyle="1" w:styleId="Char0">
    <w:name w:val="页脚 Char"/>
    <w:basedOn w:val="a0"/>
    <w:link w:val="a4"/>
    <w:uiPriority w:val="99"/>
    <w:rsid w:val="00022A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AA8"/>
    <w:rPr>
      <w:sz w:val="18"/>
      <w:szCs w:val="18"/>
    </w:rPr>
  </w:style>
  <w:style w:type="paragraph" w:styleId="a4">
    <w:name w:val="footer"/>
    <w:basedOn w:val="a"/>
    <w:link w:val="Char0"/>
    <w:uiPriority w:val="99"/>
    <w:unhideWhenUsed/>
    <w:rsid w:val="00022AA8"/>
    <w:pPr>
      <w:tabs>
        <w:tab w:val="center" w:pos="4153"/>
        <w:tab w:val="right" w:pos="8306"/>
      </w:tabs>
      <w:snapToGrid w:val="0"/>
      <w:jc w:val="left"/>
    </w:pPr>
    <w:rPr>
      <w:sz w:val="18"/>
      <w:szCs w:val="18"/>
    </w:rPr>
  </w:style>
  <w:style w:type="character" w:customStyle="1" w:styleId="Char0">
    <w:name w:val="页脚 Char"/>
    <w:basedOn w:val="a0"/>
    <w:link w:val="a4"/>
    <w:uiPriority w:val="99"/>
    <w:rsid w:val="00022A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468</Characters>
  <Application>Microsoft Office Word</Application>
  <DocSecurity>0</DocSecurity>
  <Lines>3</Lines>
  <Paragraphs>1</Paragraphs>
  <ScaleCrop>false</ScaleCrop>
  <Company>微软中国</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6</cp:revision>
  <dcterms:created xsi:type="dcterms:W3CDTF">2020-10-12T06:53:00Z</dcterms:created>
  <dcterms:modified xsi:type="dcterms:W3CDTF">2020-10-12T06:56:00Z</dcterms:modified>
</cp:coreProperties>
</file>